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20" w:rsidRDefault="008017E9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F3" w:hAnsi="F3" w:cs="F3"/>
          <w:color w:val="000000"/>
          <w:sz w:val="16"/>
          <w:szCs w:val="16"/>
          <w:lang w:val="x-none"/>
        </w:rPr>
      </w:pPr>
      <w:r>
        <w:rPr>
          <w:rFonts w:ascii="F3" w:hAnsi="F3" w:cs="F3"/>
          <w:noProof/>
          <w:color w:val="000000"/>
          <w:sz w:val="16"/>
          <w:szCs w:val="1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0;width:115.5pt;height:76.8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72934683" r:id="rId7"/>
        </w:object>
      </w:r>
    </w:p>
    <w:p w:rsidR="005D3F20" w:rsidRPr="005D3F20" w:rsidRDefault="005D3F2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Thank you for your enquiry to join the Dorset Theatre-Goers’ Club. To become a member, please complete the form and send it to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address shown below with the relevant membership fee.</w:t>
      </w:r>
      <w:r w:rsidR="00075CF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We visit different theatres</w:t>
      </w:r>
      <w:r w:rsidR="009926AA">
        <w:rPr>
          <w:rFonts w:ascii="Arial" w:hAnsi="Arial" w:cs="Arial"/>
          <w:color w:val="000000"/>
          <w:sz w:val="18"/>
          <w:szCs w:val="18"/>
        </w:rPr>
        <w:t>,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 xml:space="preserve"> in the south</w:t>
      </w:r>
      <w:r w:rsidR="009926AA">
        <w:rPr>
          <w:rFonts w:ascii="Arial" w:hAnsi="Arial" w:cs="Arial"/>
          <w:color w:val="000000"/>
          <w:sz w:val="18"/>
          <w:szCs w:val="18"/>
        </w:rPr>
        <w:t>,</w:t>
      </w:r>
      <w:r w:rsidR="009926AA">
        <w:rPr>
          <w:rFonts w:ascii="Arial" w:hAnsi="Arial" w:cs="Arial"/>
          <w:color w:val="000000"/>
          <w:sz w:val="18"/>
          <w:szCs w:val="18"/>
          <w:lang w:val="x-none"/>
        </w:rPr>
        <w:t xml:space="preserve"> once a month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, usually on a Saturday, choosing plays and the occasional</w:t>
      </w:r>
      <w:r w:rsidR="006239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musical. Two coaches leave from the Weymouth / Dorchester area and one from the Blandford / Wimborne</w:t>
      </w:r>
      <w:r w:rsidR="009926AA">
        <w:rPr>
          <w:rFonts w:ascii="Arial" w:hAnsi="Arial" w:cs="Arial"/>
          <w:color w:val="000000"/>
          <w:sz w:val="18"/>
          <w:szCs w:val="18"/>
        </w:rPr>
        <w:t xml:space="preserve"> / Ferndown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 xml:space="preserve"> area. We aim to arrive at</w:t>
      </w:r>
      <w:r w:rsidR="006239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our destination by approximately 12 noon, leaving ample time for shopping and lunch, before watching the matinee performance. We</w:t>
      </w:r>
      <w:r w:rsidR="006239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usually arrive home early evening. The website is kept up-to-date with new events.</w:t>
      </w:r>
      <w:r w:rsidR="006239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 xml:space="preserve">NB: There is </w:t>
      </w:r>
      <w:r w:rsidR="00FD4F0A">
        <w:rPr>
          <w:rFonts w:ascii="Arial" w:hAnsi="Arial" w:cs="Arial"/>
          <w:color w:val="000000"/>
          <w:sz w:val="18"/>
          <w:szCs w:val="18"/>
          <w:lang w:val="x-none"/>
        </w:rPr>
        <w:t xml:space="preserve">usually a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standby list for tickets in case of cancellations.</w:t>
      </w:r>
    </w:p>
    <w:p w:rsidR="005D3F20" w:rsidRPr="005D3F20" w:rsidRDefault="005D3F2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__________________________________________________________________________________________________________</w:t>
      </w:r>
    </w:p>
    <w:p w:rsidR="005D3F20" w:rsidRPr="008017E9" w:rsidRDefault="005D3F20" w:rsidP="006239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39F4">
        <w:rPr>
          <w:rFonts w:ascii="Arial" w:hAnsi="Arial" w:cs="Arial"/>
          <w:b/>
          <w:color w:val="000000"/>
          <w:sz w:val="18"/>
          <w:szCs w:val="18"/>
          <w:lang w:val="x-none"/>
        </w:rPr>
        <w:t>NEW MEMBERSHIP APPLICATION FORM – 201</w:t>
      </w:r>
      <w:r w:rsidR="008017E9">
        <w:rPr>
          <w:rFonts w:ascii="Arial" w:hAnsi="Arial" w:cs="Arial"/>
          <w:b/>
          <w:color w:val="000000"/>
          <w:sz w:val="18"/>
          <w:szCs w:val="18"/>
        </w:rPr>
        <w:t>8</w:t>
      </w:r>
      <w:r w:rsidR="00DB6A90">
        <w:rPr>
          <w:rFonts w:ascii="Arial" w:hAnsi="Arial" w:cs="Arial"/>
          <w:b/>
          <w:color w:val="000000"/>
          <w:sz w:val="18"/>
          <w:szCs w:val="18"/>
        </w:rPr>
        <w:t>/</w:t>
      </w:r>
      <w:r w:rsidRPr="006239F4">
        <w:rPr>
          <w:rFonts w:ascii="Arial" w:hAnsi="Arial" w:cs="Arial"/>
          <w:b/>
          <w:color w:val="000000"/>
          <w:sz w:val="18"/>
          <w:szCs w:val="18"/>
          <w:lang w:val="x-none"/>
        </w:rPr>
        <w:t>1</w:t>
      </w:r>
      <w:r w:rsidR="008017E9">
        <w:rPr>
          <w:rFonts w:ascii="Arial" w:hAnsi="Arial" w:cs="Arial"/>
          <w:b/>
          <w:color w:val="000000"/>
          <w:sz w:val="18"/>
          <w:szCs w:val="18"/>
        </w:rPr>
        <w:t>9</w:t>
      </w:r>
      <w:bookmarkStart w:id="0" w:name="_GoBack"/>
      <w:bookmarkEnd w:id="0"/>
    </w:p>
    <w:p w:rsidR="00D30413" w:rsidRPr="006239F4" w:rsidRDefault="00D30413" w:rsidP="006239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D3F20" w:rsidRPr="005D3F20" w:rsidRDefault="005D3F20" w:rsidP="00D3041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Please send this form to: Lynda Maidment, 26 Hawthorn Close, Dorchester DT1 2PQ</w:t>
      </w:r>
    </w:p>
    <w:p w:rsidR="005D3F20" w:rsidRDefault="005D3F20" w:rsidP="00D3041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462C1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 xml:space="preserve">Tel: 01305 269892 / email: </w:t>
      </w:r>
      <w:hyperlink r:id="rId8" w:history="1">
        <w:r w:rsidR="00D30413" w:rsidRPr="000B21AC">
          <w:rPr>
            <w:rStyle w:val="Hyperlink"/>
            <w:rFonts w:ascii="Arial" w:hAnsi="Arial" w:cs="Arial"/>
            <w:sz w:val="18"/>
            <w:szCs w:val="18"/>
            <w:lang w:val="x-none"/>
          </w:rPr>
          <w:t>Lynda.dtgc@outlook.com</w:t>
        </w:r>
      </w:hyperlink>
    </w:p>
    <w:p w:rsidR="00D30413" w:rsidRPr="005D3F20" w:rsidRDefault="00D30413" w:rsidP="00D3041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462C1"/>
          <w:sz w:val="18"/>
          <w:szCs w:val="18"/>
          <w:lang w:val="x-none"/>
        </w:rPr>
      </w:pPr>
    </w:p>
    <w:p w:rsidR="00362AE5" w:rsidRDefault="00362AE5" w:rsidP="00362AE5">
      <w:pPr>
        <w:rPr>
          <w:rFonts w:ascii="Arial" w:hAnsi="Arial" w:cs="Arial"/>
          <w:sz w:val="18"/>
        </w:rPr>
      </w:pPr>
      <w:r w:rsidRPr="003C3CA5">
        <w:rPr>
          <w:rFonts w:ascii="Arial" w:hAnsi="Arial" w:cs="Arial"/>
          <w:sz w:val="18"/>
        </w:rPr>
        <w:t>Title (e.g. Dr, Mr, Mrs, Miss, Ms) Forename(s) ______________________________ Surname(s) ___________________________</w:t>
      </w:r>
      <w:r>
        <w:rPr>
          <w:rFonts w:ascii="Arial" w:hAnsi="Arial" w:cs="Arial"/>
          <w:sz w:val="18"/>
        </w:rPr>
        <w:t>_</w:t>
      </w:r>
    </w:p>
    <w:p w:rsidR="00362AE5" w:rsidRPr="00362AE5" w:rsidRDefault="00362AE5" w:rsidP="00362AE5">
      <w:pPr>
        <w:rPr>
          <w:rFonts w:ascii="Arial" w:hAnsi="Arial" w:cs="Arial"/>
          <w:sz w:val="18"/>
        </w:rPr>
      </w:pPr>
      <w:r w:rsidRPr="003C3CA5">
        <w:rPr>
          <w:rFonts w:ascii="Arial" w:hAnsi="Arial" w:cs="Arial"/>
          <w:sz w:val="18"/>
        </w:rPr>
        <w:t>(</w:t>
      </w:r>
      <w:r w:rsidRPr="003C3CA5">
        <w:rPr>
          <w:rFonts w:ascii="Arial" w:hAnsi="Arial" w:cs="Arial"/>
          <w:i/>
          <w:iCs/>
          <w:sz w:val="18"/>
        </w:rPr>
        <w:t>Please circle your title(s))</w:t>
      </w:r>
    </w:p>
    <w:p w:rsidR="005D3F20" w:rsidRPr="005D3F20" w:rsidRDefault="005D3F2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Address__________________________________________________________________________________________________</w:t>
      </w:r>
    </w:p>
    <w:p w:rsidR="00321A92" w:rsidRDefault="00321A92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5D3F20" w:rsidRPr="00321A92" w:rsidRDefault="005D3F2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_______________________________________________________________________________ Post Code _______________</w:t>
      </w:r>
      <w:r w:rsidR="00321A92">
        <w:rPr>
          <w:rFonts w:ascii="Arial" w:hAnsi="Arial" w:cs="Arial"/>
          <w:color w:val="000000"/>
          <w:sz w:val="18"/>
          <w:szCs w:val="18"/>
        </w:rPr>
        <w:t>_</w:t>
      </w:r>
    </w:p>
    <w:p w:rsidR="00321A92" w:rsidRDefault="00321A92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5D3F20" w:rsidRPr="005D3F20" w:rsidRDefault="005D3F2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Preferred pick-up point ______________________________________</w:t>
      </w:r>
      <w:r w:rsidR="005F4AE9">
        <w:rPr>
          <w:rFonts w:ascii="Arial" w:hAnsi="Arial" w:cs="Arial"/>
          <w:color w:val="000000"/>
          <w:sz w:val="18"/>
          <w:szCs w:val="18"/>
          <w:lang w:val="x-none"/>
        </w:rPr>
        <w:t>___________________________</w:t>
      </w:r>
      <w:r w:rsidR="005F4AE9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(</w:t>
      </w:r>
      <w:r w:rsidR="00576EF8">
        <w:rPr>
          <w:rFonts w:ascii="Arial" w:hAnsi="Arial" w:cs="Arial"/>
          <w:color w:val="000000"/>
          <w:sz w:val="18"/>
          <w:szCs w:val="18"/>
        </w:rPr>
        <w:t>Click on the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 xml:space="preserve"> separate list)</w:t>
      </w:r>
    </w:p>
    <w:p w:rsidR="00E47A7B" w:rsidRDefault="00E47A7B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5D3F20" w:rsidRPr="005D3F20" w:rsidRDefault="005D3F2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Landline _____________________________________________ Mobile ______________________________________</w:t>
      </w:r>
    </w:p>
    <w:p w:rsidR="00E47A7B" w:rsidRDefault="00D743B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7E7C99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6570980</wp:posOffset>
                </wp:positionH>
                <wp:positionV relativeFrom="paragraph">
                  <wp:posOffset>77470</wp:posOffset>
                </wp:positionV>
                <wp:extent cx="2286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C99" w:rsidRDefault="007E7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4pt;margin-top:6.1pt;width:18pt;height:21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hoKwIAAFYEAAAOAAAAZHJzL2Uyb0RvYy54bWysVNtu2zAMfR+wfxD0vtgxcmmNOEWXLtu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">
                <v:textbox>
                  <w:txbxContent>
                    <w:p w:rsidR="007E7C99" w:rsidRDefault="007E7C99"/>
                  </w:txbxContent>
                </v:textbox>
                <w10:wrap type="square" anchorx="margin"/>
              </v:shape>
            </w:pict>
          </mc:Fallback>
        </mc:AlternateContent>
      </w:r>
    </w:p>
    <w:p w:rsidR="006E5302" w:rsidRPr="00810E1A" w:rsidRDefault="005D3F20" w:rsidP="006E5302">
      <w:pPr>
        <w:rPr>
          <w:rFonts w:ascii="Arial" w:hAnsi="Arial" w:cs="Arial"/>
          <w:sz w:val="16"/>
          <w:szCs w:val="16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Email address ____________________</w:t>
      </w:r>
      <w:r w:rsidR="00075CF0">
        <w:rPr>
          <w:rFonts w:ascii="Arial" w:hAnsi="Arial" w:cs="Arial"/>
          <w:color w:val="000000"/>
          <w:sz w:val="18"/>
          <w:szCs w:val="18"/>
          <w:lang w:val="x-none"/>
        </w:rPr>
        <w:t>________________________</w:t>
      </w:r>
      <w:r w:rsidR="009C3513">
        <w:rPr>
          <w:rFonts w:ascii="Arial" w:hAnsi="Arial" w:cs="Arial"/>
          <w:color w:val="000000"/>
          <w:sz w:val="18"/>
          <w:szCs w:val="18"/>
        </w:rPr>
        <w:t xml:space="preserve"> </w:t>
      </w:r>
      <w:r w:rsidR="00075CF0" w:rsidRPr="00810E1A">
        <w:rPr>
          <w:rFonts w:ascii="Arial" w:hAnsi="Arial" w:cs="Arial"/>
          <w:sz w:val="16"/>
          <w:szCs w:val="16"/>
        </w:rPr>
        <w:t xml:space="preserve">Please </w:t>
      </w:r>
      <w:r w:rsidR="007E7C99" w:rsidRPr="00810E1A">
        <w:rPr>
          <w:rFonts w:ascii="Arial" w:hAnsi="Arial" w:cs="Arial"/>
          <w:sz w:val="16"/>
          <w:szCs w:val="16"/>
        </w:rPr>
        <w:t>tick box if you are happy to receive notification</w:t>
      </w:r>
      <w:r w:rsidR="0060427E">
        <w:rPr>
          <w:rFonts w:ascii="Arial" w:hAnsi="Arial" w:cs="Arial"/>
          <w:sz w:val="16"/>
          <w:szCs w:val="16"/>
        </w:rPr>
        <w:t xml:space="preserve"> </w:t>
      </w:r>
      <w:r w:rsidR="007E7C99" w:rsidRPr="00810E1A">
        <w:rPr>
          <w:rFonts w:ascii="Arial" w:hAnsi="Arial" w:cs="Arial"/>
          <w:sz w:val="16"/>
          <w:szCs w:val="16"/>
        </w:rPr>
        <w:t xml:space="preserve">by </w:t>
      </w:r>
      <w:r w:rsidR="0060427E">
        <w:rPr>
          <w:rFonts w:ascii="Arial" w:hAnsi="Arial" w:cs="Arial"/>
          <w:sz w:val="16"/>
          <w:szCs w:val="16"/>
        </w:rPr>
        <w:t>e</w:t>
      </w:r>
      <w:r w:rsidR="009C3513">
        <w:rPr>
          <w:rFonts w:ascii="Arial" w:hAnsi="Arial" w:cs="Arial"/>
          <w:sz w:val="16"/>
          <w:szCs w:val="16"/>
        </w:rPr>
        <w:t>mail</w:t>
      </w:r>
    </w:p>
    <w:p w:rsidR="005D3F20" w:rsidRPr="005D3F20" w:rsidRDefault="005D3F20" w:rsidP="006E5302">
      <w:pPr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If possible, seat me with _____________________________________________________________________________</w:t>
      </w:r>
    </w:p>
    <w:p w:rsidR="00E47A7B" w:rsidRDefault="00E47A7B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5D3F20" w:rsidRPr="005D3F20" w:rsidRDefault="005D3F20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Name of contact in case of emergency ________________________________</w:t>
      </w:r>
      <w:r w:rsidR="00B91E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D3F20">
        <w:rPr>
          <w:rFonts w:ascii="Arial" w:hAnsi="Arial" w:cs="Arial"/>
          <w:color w:val="000000"/>
          <w:sz w:val="18"/>
          <w:szCs w:val="18"/>
          <w:lang w:val="x-none"/>
        </w:rPr>
        <w:t>Number to call _______________________</w:t>
      </w:r>
      <w:r w:rsidR="00B91EC8">
        <w:rPr>
          <w:rFonts w:ascii="Arial" w:hAnsi="Arial" w:cs="Arial"/>
          <w:color w:val="000000"/>
          <w:sz w:val="18"/>
          <w:szCs w:val="18"/>
        </w:rPr>
        <w:t>___</w:t>
      </w:r>
      <w:r w:rsidR="00C91BE2">
        <w:rPr>
          <w:rFonts w:ascii="Arial" w:hAnsi="Arial" w:cs="Arial"/>
          <w:color w:val="000000"/>
          <w:sz w:val="18"/>
          <w:szCs w:val="18"/>
        </w:rPr>
        <w:t>__</w:t>
      </w:r>
      <w:r w:rsidR="00B91EC8">
        <w:rPr>
          <w:rFonts w:ascii="Arial" w:hAnsi="Arial" w:cs="Arial"/>
          <w:color w:val="000000"/>
          <w:sz w:val="18"/>
          <w:szCs w:val="18"/>
        </w:rPr>
        <w:t>_</w:t>
      </w:r>
    </w:p>
    <w:p w:rsidR="00E47A7B" w:rsidRDefault="00E47A7B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7E7C99" w:rsidRPr="003C3CA5" w:rsidRDefault="007E7C99" w:rsidP="007E7C99">
      <w:pPr>
        <w:jc w:val="center"/>
        <w:rPr>
          <w:rFonts w:ascii="Arial" w:hAnsi="Arial" w:cs="Arial"/>
          <w:sz w:val="20"/>
        </w:rPr>
      </w:pPr>
      <w:r w:rsidRPr="003C3CA5">
        <w:rPr>
          <w:rFonts w:ascii="Arial" w:hAnsi="Arial" w:cs="Arial"/>
          <w:b/>
          <w:bCs/>
          <w:sz w:val="20"/>
        </w:rPr>
        <w:t xml:space="preserve">From 1 April to 31 March (12 months) </w:t>
      </w:r>
      <w:r w:rsidRPr="003C3CA5">
        <w:rPr>
          <w:rFonts w:ascii="Arial" w:hAnsi="Arial" w:cs="Arial"/>
          <w:sz w:val="20"/>
        </w:rPr>
        <w:t>Single Membership £14.00 / Joint Membership (same address) £20.00</w:t>
      </w:r>
    </w:p>
    <w:p w:rsidR="007E7C99" w:rsidRPr="003C3CA5" w:rsidRDefault="007E7C99" w:rsidP="007E7C99">
      <w:pPr>
        <w:jc w:val="center"/>
        <w:rPr>
          <w:rFonts w:ascii="Arial" w:hAnsi="Arial" w:cs="Arial"/>
          <w:sz w:val="20"/>
        </w:rPr>
      </w:pPr>
      <w:r w:rsidRPr="003C3CA5">
        <w:rPr>
          <w:rFonts w:ascii="Arial" w:hAnsi="Arial" w:cs="Arial"/>
          <w:b/>
          <w:bCs/>
          <w:sz w:val="20"/>
        </w:rPr>
        <w:t xml:space="preserve">From 1 October to 31 March (6 months) </w:t>
      </w:r>
      <w:r w:rsidRPr="003C3CA5">
        <w:rPr>
          <w:rFonts w:ascii="Arial" w:hAnsi="Arial" w:cs="Arial"/>
          <w:sz w:val="20"/>
        </w:rPr>
        <w:t>Single Membership £7.00 / Joint Membership (same address) £10.00</w:t>
      </w:r>
    </w:p>
    <w:p w:rsidR="007E7C99" w:rsidRPr="003C3CA5" w:rsidRDefault="007E7C99" w:rsidP="007E7C99">
      <w:pPr>
        <w:jc w:val="center"/>
        <w:rPr>
          <w:rFonts w:ascii="Arial" w:hAnsi="Arial" w:cs="Arial"/>
          <w:b/>
          <w:bCs/>
          <w:color w:val="FF0000"/>
          <w:sz w:val="20"/>
        </w:rPr>
      </w:pPr>
      <w:r w:rsidRPr="003C3CA5">
        <w:rPr>
          <w:rFonts w:ascii="Arial" w:hAnsi="Arial" w:cs="Arial"/>
          <w:sz w:val="20"/>
        </w:rPr>
        <w:t xml:space="preserve">Value of cheque enclosed £ _____________ </w:t>
      </w:r>
      <w:r w:rsidRPr="003C3CA5">
        <w:rPr>
          <w:rFonts w:ascii="Arial" w:hAnsi="Arial" w:cs="Arial"/>
          <w:b/>
          <w:bCs/>
          <w:color w:val="FF0000"/>
          <w:sz w:val="20"/>
        </w:rPr>
        <w:t xml:space="preserve">Payable to Dorset Theatre-Goers Club </w:t>
      </w:r>
      <w:r w:rsidRPr="003C3CA5">
        <w:rPr>
          <w:rFonts w:ascii="Arial" w:hAnsi="Arial" w:cs="Arial"/>
          <w:b/>
          <w:bCs/>
          <w:color w:val="0000FF"/>
          <w:sz w:val="20"/>
          <w:u w:val="single"/>
        </w:rPr>
        <w:t>or</w:t>
      </w:r>
      <w:r w:rsidRPr="003C3CA5">
        <w:rPr>
          <w:rFonts w:ascii="Arial" w:hAnsi="Arial" w:cs="Arial"/>
          <w:b/>
          <w:bCs/>
          <w:color w:val="FF0000"/>
          <w:sz w:val="20"/>
        </w:rPr>
        <w:t xml:space="preserve"> DTGC</w:t>
      </w:r>
    </w:p>
    <w:p w:rsidR="005D3F20" w:rsidRPr="005D3F20" w:rsidRDefault="002D6E53" w:rsidP="00794DB0">
      <w:pPr>
        <w:pStyle w:val="Header"/>
        <w:tabs>
          <w:tab w:val="clear" w:pos="4153"/>
          <w:tab w:val="clear" w:pos="8306"/>
          <w:tab w:val="left" w:pos="7740"/>
          <w:tab w:val="left" w:pos="9180"/>
        </w:tabs>
        <w:jc w:val="center"/>
        <w:rPr>
          <w:rFonts w:ascii="Arial" w:hAnsi="Arial" w:cs="Arial"/>
          <w:color w:val="000000"/>
          <w:sz w:val="18"/>
          <w:szCs w:val="18"/>
          <w:lang w:val="x-none"/>
        </w:rPr>
      </w:pPr>
      <w:r w:rsidRPr="003C3CA5">
        <w:rPr>
          <w:rFonts w:ascii="Arial" w:hAnsi="Arial" w:cs="Arial"/>
          <w:b/>
          <w:bCs/>
          <w:color w:val="0000FF"/>
          <w:sz w:val="18"/>
        </w:rPr>
        <w:t xml:space="preserve">If you would like to set up a Standing Order to pay your annual subscription, email </w:t>
      </w:r>
      <w:r w:rsidR="007A4B0F">
        <w:rPr>
          <w:rFonts w:ascii="Arial" w:hAnsi="Arial" w:cs="Arial"/>
          <w:b/>
          <w:bCs/>
          <w:color w:val="0000FF"/>
          <w:sz w:val="18"/>
        </w:rPr>
        <w:t>or call the Membership Secretary</w:t>
      </w:r>
      <w:r w:rsidRPr="003C3CA5">
        <w:rPr>
          <w:rFonts w:ascii="Arial" w:hAnsi="Arial" w:cs="Arial"/>
          <w:b/>
          <w:bCs/>
          <w:color w:val="0000FF"/>
          <w:sz w:val="18"/>
        </w:rPr>
        <w:t xml:space="preserve"> </w:t>
      </w:r>
      <w:r w:rsidR="00F86A2E">
        <w:rPr>
          <w:rFonts w:ascii="Arial" w:hAnsi="Arial" w:cs="Arial"/>
          <w:b/>
          <w:bCs/>
          <w:color w:val="0000FF"/>
          <w:sz w:val="18"/>
        </w:rPr>
        <w:t>and</w:t>
      </w:r>
      <w:r w:rsidRPr="003C3CA5">
        <w:rPr>
          <w:rFonts w:ascii="Arial" w:hAnsi="Arial" w:cs="Arial"/>
          <w:b/>
          <w:bCs/>
          <w:color w:val="0000FF"/>
          <w:sz w:val="18"/>
        </w:rPr>
        <w:t xml:space="preserve"> details will be forwarded to you</w:t>
      </w:r>
      <w:r w:rsidR="005D3F20" w:rsidRPr="005D3F20">
        <w:rPr>
          <w:rFonts w:ascii="Arial" w:hAnsi="Arial" w:cs="Arial"/>
          <w:color w:val="000000"/>
          <w:sz w:val="18"/>
          <w:szCs w:val="18"/>
          <w:lang w:val="x-none"/>
        </w:rPr>
        <w:t>.</w:t>
      </w:r>
    </w:p>
    <w:p w:rsidR="00F40765" w:rsidRDefault="00F40765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5D3F20" w:rsidRPr="005D3F20" w:rsidRDefault="00C249AF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  <w:r w:rsidRPr="00600DA7">
        <w:rPr>
          <w:b/>
          <w:color w:val="44546A" w:themeColor="text2"/>
        </w:rPr>
        <w:t>HOW DID YOU HEAR ABOUT THE CLUB?</w:t>
      </w:r>
      <w:r w:rsidR="005D3F20" w:rsidRPr="00600DA7">
        <w:rPr>
          <w:rFonts w:ascii="Arial" w:hAnsi="Arial" w:cs="Arial"/>
          <w:color w:val="44546A" w:themeColor="text2"/>
          <w:sz w:val="18"/>
          <w:szCs w:val="18"/>
          <w:lang w:val="x-none"/>
        </w:rPr>
        <w:t xml:space="preserve"> </w:t>
      </w:r>
      <w:r w:rsidR="005D3F20" w:rsidRPr="005D3F20">
        <w:rPr>
          <w:rFonts w:ascii="Arial" w:hAnsi="Arial" w:cs="Arial"/>
          <w:color w:val="000000"/>
          <w:sz w:val="18"/>
          <w:szCs w:val="18"/>
          <w:lang w:val="x-none"/>
        </w:rPr>
        <w:t>____________________________________________________________</w:t>
      </w:r>
    </w:p>
    <w:p w:rsidR="00F40765" w:rsidRDefault="00F40765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x-none"/>
        </w:rPr>
      </w:pPr>
    </w:p>
    <w:p w:rsidR="00F40765" w:rsidRPr="00006A11" w:rsidRDefault="00F40765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06A11">
        <w:rPr>
          <w:rFonts w:ascii="Arial" w:hAnsi="Arial" w:cs="Arial"/>
          <w:b/>
          <w:bCs/>
          <w:sz w:val="18"/>
          <w:szCs w:val="18"/>
        </w:rPr>
        <w:t>PS</w:t>
      </w:r>
      <w:r w:rsidRPr="00006A11">
        <w:rPr>
          <w:rFonts w:ascii="Arial" w:hAnsi="Arial" w:cs="Arial"/>
          <w:sz w:val="18"/>
          <w:szCs w:val="18"/>
        </w:rPr>
        <w:t xml:space="preserve">: When you book a show, you will </w:t>
      </w:r>
      <w:r w:rsidRPr="00006A11">
        <w:rPr>
          <w:rFonts w:ascii="Arial" w:hAnsi="Arial" w:cs="Arial"/>
          <w:b/>
          <w:sz w:val="18"/>
          <w:szCs w:val="18"/>
        </w:rPr>
        <w:t xml:space="preserve">not </w:t>
      </w:r>
      <w:r w:rsidRPr="00006A11">
        <w:rPr>
          <w:rFonts w:ascii="Arial" w:hAnsi="Arial" w:cs="Arial"/>
          <w:sz w:val="18"/>
          <w:szCs w:val="18"/>
        </w:rPr>
        <w:t>receive the Blue Form(s) (or standby slips), until approximately 4 weeks before the show date, when your payment has been processed.  If you need to know beforehand that you have a seat, please call the Booking Secretary – number shown above.  The reason there is such a long gap is that events must be booked well in advance to obtain decent seats.</w:t>
      </w:r>
    </w:p>
    <w:p w:rsidR="00F40765" w:rsidRPr="00006A11" w:rsidRDefault="00F40765" w:rsidP="005D3F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F2F2F"/>
          <w:sz w:val="18"/>
          <w:szCs w:val="18"/>
          <w:lang w:val="x-none" w:bidi="th-TH"/>
        </w:rPr>
      </w:pPr>
    </w:p>
    <w:p w:rsidR="00075CF0" w:rsidRPr="00006A11" w:rsidRDefault="005D3F20" w:rsidP="00075CF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F2F2F"/>
          <w:sz w:val="18"/>
          <w:szCs w:val="18"/>
        </w:rPr>
      </w:pPr>
      <w:r w:rsidRPr="00006A11">
        <w:rPr>
          <w:rFonts w:ascii="Arial" w:hAnsi="Arial" w:cs="Arial"/>
          <w:color w:val="2F2F2F"/>
          <w:sz w:val="18"/>
          <w:szCs w:val="18"/>
          <w:lang w:val="x-none" w:bidi="th-TH"/>
        </w:rPr>
        <w:t xml:space="preserve">PS: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Theatre tickets are allocated on a first come, first served basis, therefore, early booking is recommended. Full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 xml:space="preserve">membership number, eg </w:t>
      </w:r>
      <w:r w:rsidRPr="00006A11">
        <w:rPr>
          <w:rFonts w:ascii="Arial" w:hAnsi="Arial" w:cs="Arial"/>
          <w:color w:val="2F2F2F"/>
          <w:sz w:val="18"/>
          <w:szCs w:val="18"/>
          <w:lang w:val="x-none" w:bidi="th-TH"/>
        </w:rPr>
        <w:t xml:space="preserve">dor-212,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should be quoted on all correspondence and written on the back of your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cheque(s). Separate cheques are required for each person booking (unless you have joint membership). Also, a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separate cheque for each guest. Please do not post-date cheques; they are presented to the bank approximately 4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weeks before the excursion date. We aim to let you know 3</w:t>
      </w:r>
      <w:r w:rsidR="00E33B79">
        <w:rPr>
          <w:rFonts w:ascii="Arial" w:hAnsi="Arial" w:cs="Arial"/>
          <w:color w:val="2F2F2F"/>
          <w:sz w:val="18"/>
          <w:szCs w:val="18"/>
        </w:rPr>
        <w:t>-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4 weeks before the event if you have been allocated a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ticket. If you need to know sooner, please contact the Booking Secretary</w:t>
      </w:r>
      <w:r w:rsidRPr="00006A11">
        <w:rPr>
          <w:rFonts w:ascii="Arial" w:hAnsi="Arial" w:cs="Arial"/>
          <w:color w:val="000000"/>
          <w:sz w:val="18"/>
          <w:szCs w:val="18"/>
          <w:lang w:val="x-none"/>
        </w:rPr>
        <w:t xml:space="preserve">.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If, due to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demand, we are unable to allocate</w:t>
      </w:r>
      <w:r w:rsidR="00D01699" w:rsidRPr="00006A11">
        <w:rPr>
          <w:rFonts w:ascii="Arial" w:hAnsi="Arial" w:cs="Arial"/>
          <w:color w:val="2F2F2F"/>
          <w:sz w:val="18"/>
          <w:szCs w:val="18"/>
        </w:rPr>
        <w:t xml:space="preserve"> you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 xml:space="preserve"> a ticket, your cheque will be held until after the performance (in case of last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minute cancellation), when it will be safely destroyed. If you are allocated a ticket and have to cancel, a refund will</w:t>
      </w:r>
      <w:r w:rsidR="00F40765" w:rsidRPr="00006A11">
        <w:rPr>
          <w:rFonts w:ascii="Arial" w:hAnsi="Arial" w:cs="Arial"/>
          <w:color w:val="2F2F2F"/>
          <w:sz w:val="18"/>
          <w:szCs w:val="18"/>
        </w:rPr>
        <w:t xml:space="preserve"> </w:t>
      </w:r>
      <w:r w:rsidRPr="00006A11">
        <w:rPr>
          <w:rFonts w:ascii="Arial" w:hAnsi="Arial" w:cs="Arial"/>
          <w:color w:val="2F2F2F"/>
          <w:sz w:val="18"/>
          <w:szCs w:val="18"/>
          <w:lang w:val="x-none"/>
        </w:rPr>
        <w:t>only be given if the ticket can be resold. A £3.00 cancellation fee is p</w:t>
      </w:r>
      <w:r w:rsidR="00075CF0" w:rsidRPr="00006A11">
        <w:rPr>
          <w:rFonts w:ascii="Arial" w:hAnsi="Arial" w:cs="Arial"/>
          <w:color w:val="2F2F2F"/>
          <w:sz w:val="18"/>
          <w:szCs w:val="18"/>
          <w:lang w:val="x-none"/>
        </w:rPr>
        <w:t>ayable for administration costs</w:t>
      </w:r>
      <w:r w:rsidR="00075CF0" w:rsidRPr="00006A11">
        <w:rPr>
          <w:rFonts w:ascii="Arial" w:hAnsi="Arial" w:cs="Arial"/>
          <w:color w:val="2F2F2F"/>
          <w:sz w:val="18"/>
          <w:szCs w:val="18"/>
        </w:rPr>
        <w:t>.</w:t>
      </w:r>
    </w:p>
    <w:p w:rsidR="00397561" w:rsidRPr="00006A11" w:rsidRDefault="00397561" w:rsidP="00075CF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F2F2F"/>
          <w:sz w:val="18"/>
          <w:szCs w:val="18"/>
        </w:rPr>
      </w:pPr>
    </w:p>
    <w:p w:rsidR="00BC3F2B" w:rsidRPr="00006A11" w:rsidRDefault="00F40765" w:rsidP="00075CF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F2F2F"/>
          <w:sz w:val="18"/>
          <w:szCs w:val="18"/>
          <w:lang w:val="x-none"/>
        </w:rPr>
      </w:pPr>
      <w:r w:rsidRPr="00006A11">
        <w:rPr>
          <w:rFonts w:ascii="Arial" w:hAnsi="Arial" w:cs="Arial"/>
          <w:b/>
          <w:bCs/>
          <w:sz w:val="18"/>
          <w:szCs w:val="18"/>
        </w:rPr>
        <w:t>PSS</w:t>
      </w:r>
      <w:r w:rsidRPr="00006A11">
        <w:rPr>
          <w:rFonts w:ascii="Arial" w:hAnsi="Arial" w:cs="Arial"/>
          <w:sz w:val="18"/>
          <w:szCs w:val="18"/>
        </w:rPr>
        <w:t>: If you have any eyesight, hearing or physical problems, please let the Booking Secretary know so that adequate seating arrangements can be made, where possible.</w:t>
      </w:r>
    </w:p>
    <w:sectPr w:rsidR="00BC3F2B" w:rsidRPr="00006A11" w:rsidSect="00006A11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BD" w:rsidRDefault="00992DBD" w:rsidP="00992DBD">
      <w:pPr>
        <w:spacing w:after="0" w:line="240" w:lineRule="auto"/>
      </w:pPr>
      <w:r>
        <w:separator/>
      </w:r>
    </w:p>
  </w:endnote>
  <w:endnote w:type="continuationSeparator" w:id="0">
    <w:p w:rsidR="00992DBD" w:rsidRDefault="00992DBD" w:rsidP="009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3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D" w:rsidRPr="005D3F20" w:rsidRDefault="00992DBD" w:rsidP="00992DBD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" w:hAnsi="Arial" w:cs="Arial"/>
        <w:color w:val="FF0000"/>
        <w:sz w:val="18"/>
        <w:szCs w:val="18"/>
        <w:lang w:val="x-none"/>
      </w:rPr>
    </w:pPr>
    <w:r w:rsidRPr="005D3F20">
      <w:rPr>
        <w:rFonts w:ascii="Arial" w:hAnsi="Arial" w:cs="Arial"/>
        <w:color w:val="FF0000"/>
        <w:sz w:val="18"/>
        <w:szCs w:val="18"/>
        <w:lang w:val="x-none"/>
      </w:rPr>
      <w:t>www.dorsettheatregoersclub.co.uk</w:t>
    </w:r>
  </w:p>
  <w:p w:rsidR="00992DBD" w:rsidRDefault="00992DBD">
    <w:pPr>
      <w:pStyle w:val="Footer"/>
    </w:pPr>
  </w:p>
  <w:p w:rsidR="00992DBD" w:rsidRDefault="0099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BD" w:rsidRDefault="00992DBD" w:rsidP="00992DBD">
      <w:pPr>
        <w:spacing w:after="0" w:line="240" w:lineRule="auto"/>
      </w:pPr>
      <w:r>
        <w:separator/>
      </w:r>
    </w:p>
  </w:footnote>
  <w:footnote w:type="continuationSeparator" w:id="0">
    <w:p w:rsidR="00992DBD" w:rsidRDefault="00992DBD" w:rsidP="00992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20"/>
    <w:rsid w:val="00006A11"/>
    <w:rsid w:val="000701E4"/>
    <w:rsid w:val="00075CF0"/>
    <w:rsid w:val="002D6E53"/>
    <w:rsid w:val="00321A92"/>
    <w:rsid w:val="00350701"/>
    <w:rsid w:val="00362AE5"/>
    <w:rsid w:val="0036377E"/>
    <w:rsid w:val="00397561"/>
    <w:rsid w:val="00576EF8"/>
    <w:rsid w:val="005D3F20"/>
    <w:rsid w:val="005F4AE9"/>
    <w:rsid w:val="00600DA7"/>
    <w:rsid w:val="0060427E"/>
    <w:rsid w:val="006239F4"/>
    <w:rsid w:val="006E5302"/>
    <w:rsid w:val="007334A6"/>
    <w:rsid w:val="00794DB0"/>
    <w:rsid w:val="007A4B0F"/>
    <w:rsid w:val="007E7C99"/>
    <w:rsid w:val="008017E9"/>
    <w:rsid w:val="00810E1A"/>
    <w:rsid w:val="009926AA"/>
    <w:rsid w:val="00992DBD"/>
    <w:rsid w:val="009C3513"/>
    <w:rsid w:val="00A537F9"/>
    <w:rsid w:val="00A8581E"/>
    <w:rsid w:val="00B01486"/>
    <w:rsid w:val="00B1710F"/>
    <w:rsid w:val="00B91EC8"/>
    <w:rsid w:val="00BC3F2B"/>
    <w:rsid w:val="00C249AF"/>
    <w:rsid w:val="00C91BE2"/>
    <w:rsid w:val="00D01699"/>
    <w:rsid w:val="00D30413"/>
    <w:rsid w:val="00D53717"/>
    <w:rsid w:val="00D743B0"/>
    <w:rsid w:val="00DB6A90"/>
    <w:rsid w:val="00E33B79"/>
    <w:rsid w:val="00E47A7B"/>
    <w:rsid w:val="00E769DA"/>
    <w:rsid w:val="00EA68AC"/>
    <w:rsid w:val="00EB6E16"/>
    <w:rsid w:val="00F40765"/>
    <w:rsid w:val="00F86A2E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355183"/>
  <w15:chartTrackingRefBased/>
  <w15:docId w15:val="{BBA018F2-8CFD-4B55-9C3B-527C3D0D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486"/>
  </w:style>
  <w:style w:type="paragraph" w:styleId="Heading1">
    <w:name w:val="heading 1"/>
    <w:basedOn w:val="Normal"/>
    <w:next w:val="Normal"/>
    <w:link w:val="Heading1Char"/>
    <w:uiPriority w:val="9"/>
    <w:qFormat/>
    <w:rsid w:val="00B014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4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4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4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4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4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4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4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4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4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4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4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4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4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4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4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14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014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014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4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14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01486"/>
    <w:rPr>
      <w:b/>
      <w:bCs/>
    </w:rPr>
  </w:style>
  <w:style w:type="character" w:styleId="Emphasis">
    <w:name w:val="Emphasis"/>
    <w:basedOn w:val="DefaultParagraphFont"/>
    <w:uiPriority w:val="20"/>
    <w:qFormat/>
    <w:rsid w:val="00B01486"/>
    <w:rPr>
      <w:i/>
      <w:iCs/>
    </w:rPr>
  </w:style>
  <w:style w:type="paragraph" w:styleId="NoSpacing">
    <w:name w:val="No Spacing"/>
    <w:uiPriority w:val="1"/>
    <w:qFormat/>
    <w:rsid w:val="00B014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14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14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4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4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014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014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14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014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014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48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04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2D6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D6E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D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D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DB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9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BD"/>
  </w:style>
  <w:style w:type="paragraph" w:styleId="BalloonText">
    <w:name w:val="Balloon Text"/>
    <w:basedOn w:val="Normal"/>
    <w:link w:val="BalloonTextChar"/>
    <w:uiPriority w:val="99"/>
    <w:semiHidden/>
    <w:unhideWhenUsed/>
    <w:rsid w:val="006E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dtgc@outlook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Sparrow</dc:creator>
  <cp:keywords/>
  <dc:description/>
  <cp:lastModifiedBy>Sonja</cp:lastModifiedBy>
  <cp:revision>41</cp:revision>
  <cp:lastPrinted>2017-01-03T12:54:00Z</cp:lastPrinted>
  <dcterms:created xsi:type="dcterms:W3CDTF">2017-01-03T12:21:00Z</dcterms:created>
  <dcterms:modified xsi:type="dcterms:W3CDTF">2017-11-23T09:32:00Z</dcterms:modified>
</cp:coreProperties>
</file>